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85C" w:rsidRPr="0065785C" w:rsidRDefault="0065785C" w:rsidP="006578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fldChar w:fldCharType="begin"/>
      </w: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instrText xml:space="preserve"> HYPERLINK "http://thuexevip.com.vn/thue-xe-du-lich-innova-2/" </w:instrText>
      </w: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fldChar w:fldCharType="separate"/>
      </w: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br/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Thuê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xe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 xml:space="preserve"> Du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lịch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 xml:space="preserve"> 7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>chỗ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</w:rPr>
        <w:t xml:space="preserve"> INNOVA</w:t>
      </w: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fldChar w:fldCharType="end"/>
      </w: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tại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avitour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nhà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cung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cấp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dịch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vụ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cho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thuê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xe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du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lịch,thuê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xe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du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lịch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giá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rẻ,thuê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xe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du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lịch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7 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chỗ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tại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Hà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Nội</w:t>
      </w:r>
      <w:proofErr w:type="spellEnd"/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2861310" cy="2000885"/>
            <wp:effectExtent l="19050" t="0" r="0" b="0"/>
            <wp:docPr id="1" name="Picture 1" descr="http://thuexevip.com.vn/wp-content/uploads/2012/06/thue-xe-du-lich-inova-300x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exevip.com.vn/wp-content/uploads/2012/06/thue-xe-du-lich-inova-300x2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Nội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thành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(8h – 17h</w:t>
      </w:r>
      <w:proofErr w:type="gram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) :</w:t>
      </w:r>
      <w:proofErr w:type="gram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850.000 VNĐ</w:t>
      </w: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Ngoại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thành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(1 km</w:t>
      </w:r>
      <w:proofErr w:type="gram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) :</w:t>
      </w:r>
      <w:proofErr w:type="gram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6.000 VNĐ</w:t>
      </w: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Sân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bay (3h</w:t>
      </w:r>
      <w:proofErr w:type="gram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) :</w:t>
      </w:r>
      <w:proofErr w:type="gram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650.000 VNĐ</w:t>
      </w: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Ngoài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giờ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(1h</w:t>
      </w:r>
      <w:proofErr w:type="gram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) :</w:t>
      </w:r>
      <w:proofErr w:type="gram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60.000 VNĐ</w:t>
      </w: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Liên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hệ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(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Mr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Quân</w:t>
      </w:r>
      <w:proofErr w:type="spellEnd"/>
      <w:proofErr w:type="gram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) :</w:t>
      </w:r>
      <w:proofErr w:type="gram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0123 566 7447</w:t>
      </w: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LƯU Ý KHÁCH HÀNG</w:t>
      </w: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Lưu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ý:</w:t>
      </w:r>
    </w:p>
    <w:p w:rsidR="0065785C" w:rsidRPr="0065785C" w:rsidRDefault="0065785C" w:rsidP="00657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Giá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trên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có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thể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thay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đổi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proofErr w:type="gram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theo</w:t>
      </w:r>
      <w:proofErr w:type="spellEnd"/>
      <w:proofErr w:type="gram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từng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thời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điểm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65785C" w:rsidRPr="0065785C" w:rsidRDefault="0065785C" w:rsidP="00657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Báo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giá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đã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bao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gồm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Lái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proofErr w:type="gram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xe</w:t>
      </w:r>
      <w:proofErr w:type="spellEnd"/>
      <w:proofErr w:type="gram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cầu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đường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xăng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dầu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bảo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hiểm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65785C" w:rsidRPr="0065785C" w:rsidRDefault="0065785C" w:rsidP="00657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Báo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giá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không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bao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gồm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Thuế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VAT, Chi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phí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phát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sinh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ngoài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chương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trình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65785C" w:rsidRPr="0065785C" w:rsidRDefault="0065785C" w:rsidP="00657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Quý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khách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vui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lòng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gọi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điện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tới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văn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phòng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để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được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tư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vấn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và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báo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giá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chính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xác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nhất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proofErr w:type="gram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theo</w:t>
      </w:r>
      <w:proofErr w:type="spellEnd"/>
      <w:proofErr w:type="gram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lộ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trình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yêu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cầu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của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khách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hàng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65785C" w:rsidRPr="0065785C" w:rsidRDefault="0065785C" w:rsidP="00657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Báo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giá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trên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áp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dụng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cho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các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ngày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đầu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tuần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.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Để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có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báo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giá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chính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xác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phù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hợp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với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lịch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trình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,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thời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điểm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,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loại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proofErr w:type="gram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xe</w:t>
      </w:r>
      <w:proofErr w:type="spellEnd"/>
      <w:proofErr w:type="gram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và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yêu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cầu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của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quý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khách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,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xin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vui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lòng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liên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hệ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trược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tiếp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với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chúng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tôi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.</w:t>
      </w: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Quý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khách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có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thể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đặt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proofErr w:type="gram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xe</w:t>
      </w:r>
      <w:proofErr w:type="spellEnd"/>
      <w:proofErr w:type="gram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qua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các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hình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thức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sau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:</w:t>
      </w:r>
    </w:p>
    <w:p w:rsidR="0065785C" w:rsidRPr="0065785C" w:rsidRDefault="0065785C" w:rsidP="006578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Gọi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điện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thoại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  043.566 7447 – Di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Động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0123 566 7447 (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Mr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Quân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</w:p>
    <w:p w:rsidR="0065785C" w:rsidRPr="0065785C" w:rsidRDefault="0065785C" w:rsidP="006578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Đặt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xe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qua fax: 043.566 7448</w:t>
      </w:r>
    </w:p>
    <w:p w:rsidR="0065785C" w:rsidRPr="0065785C" w:rsidRDefault="0065785C" w:rsidP="006578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Ký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hợp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đồng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tại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VP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Avitour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Số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96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Hoàng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văn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thái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P.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Khương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mai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Thanh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xuân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Hà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Nội</w:t>
      </w:r>
      <w:proofErr w:type="spellEnd"/>
    </w:p>
    <w:p w:rsidR="0065785C" w:rsidRPr="0065785C" w:rsidRDefault="0065785C" w:rsidP="006578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Ký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hợp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đồng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hoặc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xác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nhận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qua mail:</w:t>
      </w:r>
      <w:r w:rsidRPr="0065785C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thuexe@avi.com.vn</w:t>
      </w:r>
    </w:p>
    <w:p w:rsidR="0065785C" w:rsidRPr="0065785C" w:rsidRDefault="0065785C" w:rsidP="006578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Hoặc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Quý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khách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vui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lòng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cho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chúng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tôi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thông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tin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vào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mục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ĐẶT XE</w:t>
      </w:r>
      <w:r w:rsidRPr="0065785C">
        <w:rPr>
          <w:rFonts w:ascii="Times New Roman" w:eastAsia="Times New Roman" w:hAnsi="Times New Roman" w:cs="Times New Roman"/>
          <w:color w:val="000000"/>
          <w:sz w:val="27"/>
        </w:rPr>
        <w:t> 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chúng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tôi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sẽ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trả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lời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ngày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trong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>vòng</w:t>
      </w:r>
      <w:proofErr w:type="spellEnd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24h</w:t>
      </w:r>
    </w:p>
    <w:p w:rsidR="0065785C" w:rsidRPr="0065785C" w:rsidRDefault="0065785C" w:rsidP="006578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&gt;&gt;&gt;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Nhận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ký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hợp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đồng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tại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nhà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khách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proofErr w:type="gram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hàng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!!</w:t>
      </w:r>
      <w:proofErr w:type="gram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&lt;&lt;&lt;</w:t>
      </w: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5785C" w:rsidRPr="0065785C" w:rsidRDefault="0065785C" w:rsidP="006578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Tag :</w:t>
      </w:r>
      <w:proofErr w:type="gram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proofErr w:type="spellStart"/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fldChar w:fldCharType="begin"/>
      </w:r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instrText xml:space="preserve"> HYPERLINK "http://thuexevip.com.vn/chuyen-muc/san-pham/thue-xe-du-lich/" </w:instrText>
      </w:r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fldChar w:fldCharType="separate"/>
      </w: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</w:rPr>
        <w:t>thuê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</w:rPr>
        <w:t xml:space="preserve">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</w:rPr>
        <w:t>xe</w:t>
      </w:r>
      <w:proofErr w:type="spellEnd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</w:rPr>
        <w:t xml:space="preserve"> du </w:t>
      </w:r>
      <w:proofErr w:type="spellStart"/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</w:rPr>
        <w:t>lịch</w:t>
      </w:r>
      <w:r w:rsidRPr="0065785C">
        <w:rPr>
          <w:rFonts w:ascii="Times New Roman" w:eastAsia="Times New Roman" w:hAnsi="Times New Roman" w:cs="Times New Roman"/>
          <w:color w:val="000000"/>
          <w:sz w:val="27"/>
          <w:szCs w:val="27"/>
        </w:rPr>
        <w:fldChar w:fldCharType="end"/>
      </w:r>
      <w:r w:rsidRPr="0065785C">
        <w:rPr>
          <w:rFonts w:ascii="Times New Roman" w:eastAsia="Times New Roman" w:hAnsi="Times New Roman" w:cs="Times New Roman"/>
          <w:b/>
          <w:bCs/>
          <w:color w:val="000000"/>
          <w:sz w:val="27"/>
        </w:rPr>
        <w:t>,</w:t>
      </w:r>
      <w:hyperlink r:id="rId6" w:history="1">
        <w:r w:rsidRPr="0065785C">
          <w:rPr>
            <w:rFonts w:ascii="Times New Roman" w:eastAsia="Times New Roman" w:hAnsi="Times New Roman" w:cs="Times New Roman"/>
            <w:b/>
            <w:bCs/>
            <w:color w:val="000000"/>
            <w:sz w:val="27"/>
            <w:u w:val="single"/>
          </w:rPr>
          <w:t>thue</w:t>
        </w:r>
        <w:proofErr w:type="spellEnd"/>
        <w:r w:rsidRPr="0065785C">
          <w:rPr>
            <w:rFonts w:ascii="Times New Roman" w:eastAsia="Times New Roman" w:hAnsi="Times New Roman" w:cs="Times New Roman"/>
            <w:b/>
            <w:bCs/>
            <w:color w:val="000000"/>
            <w:sz w:val="27"/>
            <w:u w:val="single"/>
          </w:rPr>
          <w:t xml:space="preserve"> </w:t>
        </w:r>
        <w:proofErr w:type="spellStart"/>
        <w:r w:rsidRPr="0065785C">
          <w:rPr>
            <w:rFonts w:ascii="Times New Roman" w:eastAsia="Times New Roman" w:hAnsi="Times New Roman" w:cs="Times New Roman"/>
            <w:b/>
            <w:bCs/>
            <w:color w:val="000000"/>
            <w:sz w:val="27"/>
            <w:u w:val="single"/>
          </w:rPr>
          <w:t>xe</w:t>
        </w:r>
        <w:proofErr w:type="spellEnd"/>
        <w:r w:rsidRPr="0065785C">
          <w:rPr>
            <w:rFonts w:ascii="Times New Roman" w:eastAsia="Times New Roman" w:hAnsi="Times New Roman" w:cs="Times New Roman"/>
            <w:b/>
            <w:bCs/>
            <w:color w:val="000000"/>
            <w:sz w:val="27"/>
            <w:u w:val="single"/>
          </w:rPr>
          <w:t xml:space="preserve"> du lich</w:t>
        </w:r>
      </w:hyperlink>
    </w:p>
    <w:p w:rsidR="009064EA" w:rsidRPr="0065785C" w:rsidRDefault="009064EA" w:rsidP="0065785C"/>
    <w:sectPr w:rsidR="009064EA" w:rsidRPr="0065785C" w:rsidSect="00906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6256A"/>
    <w:multiLevelType w:val="multilevel"/>
    <w:tmpl w:val="8E5CD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E91438"/>
    <w:multiLevelType w:val="multilevel"/>
    <w:tmpl w:val="CB400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65785C"/>
    <w:rsid w:val="0065785C"/>
    <w:rsid w:val="00906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4EA"/>
  </w:style>
  <w:style w:type="paragraph" w:styleId="Heading3">
    <w:name w:val="heading 3"/>
    <w:basedOn w:val="Normal"/>
    <w:link w:val="Heading3Char"/>
    <w:uiPriority w:val="9"/>
    <w:qFormat/>
    <w:rsid w:val="006578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785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5785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57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5785C"/>
    <w:rPr>
      <w:b/>
      <w:bCs/>
    </w:rPr>
  </w:style>
  <w:style w:type="character" w:customStyle="1" w:styleId="apple-converted-space">
    <w:name w:val="apple-converted-space"/>
    <w:basedOn w:val="DefaultParagraphFont"/>
    <w:rsid w:val="0065785C"/>
  </w:style>
  <w:style w:type="paragraph" w:styleId="BalloonText">
    <w:name w:val="Balloon Text"/>
    <w:basedOn w:val="Normal"/>
    <w:link w:val="BalloonTextChar"/>
    <w:uiPriority w:val="99"/>
    <w:semiHidden/>
    <w:unhideWhenUsed/>
    <w:rsid w:val="00657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8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huexevip.com.vn/chuyen-muc/san-pham/thue-xe-du-lich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Elnino_Quan</dc:creator>
  <cp:lastModifiedBy>Elnino_Quan</cp:lastModifiedBy>
  <cp:revision>2</cp:revision>
  <dcterms:created xsi:type="dcterms:W3CDTF">2013-01-08T08:38:00Z</dcterms:created>
  <dcterms:modified xsi:type="dcterms:W3CDTF">2013-01-08T08:39:00Z</dcterms:modified>
</cp:coreProperties>
</file>